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5B665" w14:textId="084553A9" w:rsidR="002477F5" w:rsidRPr="002477F5" w:rsidRDefault="00756DE7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Государственное</w:t>
      </w:r>
      <w:r w:rsidR="002477F5" w:rsidRPr="002477F5">
        <w:rPr>
          <w:b/>
          <w:bCs/>
          <w:sz w:val="32"/>
          <w:szCs w:val="32"/>
        </w:rPr>
        <w:t xml:space="preserve"> бюджетное </w:t>
      </w:r>
      <w:r w:rsidRPr="002477F5">
        <w:rPr>
          <w:b/>
          <w:bCs/>
          <w:sz w:val="32"/>
          <w:szCs w:val="32"/>
        </w:rPr>
        <w:t>общеобразовательное</w:t>
      </w:r>
      <w:r w:rsidRPr="002477F5">
        <w:rPr>
          <w:b/>
          <w:bCs/>
          <w:sz w:val="32"/>
          <w:szCs w:val="32"/>
        </w:rPr>
        <w:t xml:space="preserve"> </w:t>
      </w:r>
      <w:r w:rsidR="002477F5" w:rsidRPr="002477F5">
        <w:rPr>
          <w:b/>
          <w:bCs/>
          <w:sz w:val="32"/>
          <w:szCs w:val="32"/>
        </w:rPr>
        <w:t>учреждение</w:t>
      </w:r>
    </w:p>
    <w:p w14:paraId="2E6312F7" w14:textId="4BB43A2D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«</w:t>
      </w:r>
      <w:r w:rsidR="00756DE7">
        <w:rPr>
          <w:b/>
          <w:bCs/>
          <w:sz w:val="32"/>
          <w:szCs w:val="32"/>
        </w:rPr>
        <w:t>Центр образования г. Шали</w:t>
      </w:r>
      <w:r w:rsidRPr="002477F5">
        <w:rPr>
          <w:b/>
          <w:bCs/>
          <w:sz w:val="32"/>
          <w:szCs w:val="32"/>
        </w:rPr>
        <w:t>»</w:t>
      </w:r>
    </w:p>
    <w:p w14:paraId="29DB5224" w14:textId="77777777" w:rsidR="00DC7350" w:rsidRDefault="00304A79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</w:t>
      </w:r>
      <w:r>
        <w:rPr>
          <w:color w:val="001F5F"/>
          <w:vertAlign w:val="superscript"/>
        </w:rPr>
        <w:t>е</w:t>
      </w:r>
      <w:r>
        <w:rPr>
          <w:color w:val="001F5F"/>
        </w:rPr>
        <w:t>–4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77777777" w:rsidR="00DC7350" w:rsidRDefault="00304A79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304A79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304A79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304A79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304A79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</w:t>
            </w:r>
            <w:r>
              <w:rPr>
                <w:color w:val="333333"/>
                <w:sz w:val="24"/>
              </w:rPr>
              <w:t xml:space="preserve">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</w:t>
            </w:r>
            <w:r>
              <w:rPr>
                <w:color w:val="333333"/>
                <w:sz w:val="24"/>
              </w:rPr>
              <w:t>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304A79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304A79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</w:t>
            </w:r>
            <w:r>
              <w:rPr>
                <w:sz w:val="24"/>
              </w:rPr>
              <w:t>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304A79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овладение основными видами речевой деятельности на основе первоначальных представлений </w:t>
            </w:r>
            <w:r>
              <w:rPr>
                <w:sz w:val="24"/>
              </w:rPr>
              <w:t>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304A79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 xml:space="preserve">, морфология и синтаксис; об основных единицах </w:t>
            </w:r>
            <w:r>
              <w:rPr>
                <w:sz w:val="24"/>
              </w:rPr>
              <w:t>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304A79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</w:t>
            </w:r>
            <w:r>
              <w:rPr>
                <w:sz w:val="24"/>
              </w:rPr>
              <w:t>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 w14:textId="77777777" w:rsidR="00DC7350" w:rsidRDefault="00304A79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 w14:textId="77777777" w:rsidR="00DC7350" w:rsidRDefault="00304A79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ООП НОО, УП, УМК «Русский язык» </w:t>
            </w: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z w:val="24"/>
              </w:rPr>
              <w:t xml:space="preserve"> В.П., Горецкий В.Г.,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z w:val="24"/>
              </w:rPr>
              <w:t xml:space="preserve">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 w14:textId="77777777" w:rsidR="00DC7350" w:rsidRDefault="00304A79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</w:t>
            </w:r>
            <w:r>
              <w:rPr>
                <w:sz w:val="24"/>
              </w:rPr>
              <w:t>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304A79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обучения русскому </w:t>
            </w:r>
            <w:r>
              <w:rPr>
                <w:sz w:val="24"/>
              </w:rPr>
              <w:t>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пунктуация”, </w:t>
            </w:r>
            <w:r>
              <w:rPr>
                <w:sz w:val="24"/>
              </w:rPr>
              <w:t>“Развитие речи”.</w:t>
            </w:r>
          </w:p>
          <w:p w14:paraId="789AEE1A" w14:textId="77777777" w:rsidR="00DC7350" w:rsidRDefault="00304A79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304A79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 </w:t>
            </w:r>
            <w:r>
              <w:rPr>
                <w:sz w:val="24"/>
              </w:rPr>
              <w:t>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304A79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304A79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304A79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6031390" w14:textId="77777777">
        <w:trPr>
          <w:trHeight w:val="281"/>
        </w:trPr>
        <w:tc>
          <w:tcPr>
            <w:tcW w:w="2405" w:type="dxa"/>
            <w:tcBorders>
              <w:bottom w:val="nil"/>
            </w:tcBorders>
          </w:tcPr>
          <w:p w14:paraId="29CEA44E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DC7350" w:rsidRDefault="00304A79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DC7350" w14:paraId="0C09725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DC7350" w14:paraId="74FCA28A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DC7350" w:rsidRDefault="00304A79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DC7350" w14:paraId="7A8DC313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DC7350" w14:paraId="7B618BFA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DC7350" w14:paraId="267EF792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DC7350" w14:paraId="55066D1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DC7350" w14:paraId="344B2A46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DC7350" w14:paraId="4DD2027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DC7350" w14:paraId="27096BC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C7350" w14:paraId="6174C93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:rsidR="00DC7350" w14:paraId="19151EB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:rsidR="00DC7350" w14:paraId="77078031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:rsidR="00DC7350" w14:paraId="563F9C17" w14:textId="77777777">
        <w:trPr>
          <w:trHeight w:val="1104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 w14:textId="77777777" w:rsidR="00DC7350" w:rsidRDefault="00304A79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29F84C21" w:rsidR="00DC7350" w:rsidRDefault="00304A79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</w:t>
            </w:r>
            <w:r w:rsidR="00756DE7">
              <w:rPr>
                <w:sz w:val="24"/>
              </w:rPr>
              <w:t>132</w:t>
            </w:r>
            <w:r>
              <w:rPr>
                <w:sz w:val="24"/>
              </w:rPr>
              <w:t xml:space="preserve"> ч.: </w:t>
            </w:r>
            <w:r w:rsidR="00ED12B8">
              <w:rPr>
                <w:sz w:val="24"/>
              </w:rPr>
              <w:t>88</w:t>
            </w:r>
            <w:r w:rsidR="00756DE7">
              <w:rPr>
                <w:sz w:val="24"/>
              </w:rPr>
              <w:t xml:space="preserve"> ч. предмета “Русский язык” и 4</w:t>
            </w:r>
            <w:r w:rsidR="00ED12B8">
              <w:rPr>
                <w:sz w:val="24"/>
              </w:rPr>
              <w:t>4</w:t>
            </w:r>
            <w:r>
              <w:rPr>
                <w:sz w:val="24"/>
              </w:rPr>
              <w:t xml:space="preserve">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 w:rsidR="00756DE7">
              <w:rPr>
                <w:sz w:val="24"/>
              </w:rPr>
              <w:t xml:space="preserve">который </w:t>
            </w:r>
            <w:r w:rsidR="00ED12B8">
              <w:rPr>
                <w:sz w:val="24"/>
              </w:rPr>
              <w:t>отводится 11</w:t>
            </w:r>
            <w:r>
              <w:rPr>
                <w:sz w:val="24"/>
              </w:rPr>
              <w:t xml:space="preserve">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 w14:textId="77777777" w:rsidR="00DC7350" w:rsidRDefault="00304A79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:rsidR="00DC7350" w14:paraId="2EBD3B5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DC7350" w14:paraId="3906C70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DC7350" w14:paraId="6F05CFF9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DC7350" w14:paraId="63C5037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DC7350" w14:paraId="729D8025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DC7350" w14:paraId="4DD4FEFE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DC7350" w14:paraId="28173A6D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DC7350" w14:paraId="0249BE6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DC7350" w:rsidRDefault="00304A79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DC7350" w14:paraId="030426E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DC7350" w:rsidRDefault="00304A79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DC7350" w14:paraId="027F3FD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DC7350" w14:paraId="61EE04FB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DC7350" w:rsidRDefault="00304A7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DC7350" w14:paraId="1B60322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DC7350" w:rsidRDefault="00304A79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DC7350" w14:paraId="2CA669DD" w14:textId="77777777">
        <w:trPr>
          <w:trHeight w:val="271"/>
        </w:trPr>
        <w:tc>
          <w:tcPr>
            <w:tcW w:w="2405" w:type="dxa"/>
            <w:tcBorders>
              <w:top w:val="nil"/>
            </w:tcBorders>
          </w:tcPr>
          <w:p w14:paraId="5472073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DC7350" w:rsidRDefault="00304A79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304A79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“Фольклор”(устное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</w:t>
            </w:r>
            <w:r>
              <w:rPr>
                <w:sz w:val="24"/>
              </w:rPr>
              <w:t>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2EEA086B" w:rsidR="00DC7350" w:rsidRDefault="00304A79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ED12B8">
              <w:rPr>
                <w:sz w:val="24"/>
              </w:rPr>
              <w:t>438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77777777" w:rsidR="00DC7350" w:rsidRDefault="00304A79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70537AF9" w:rsidR="00DC7350" w:rsidRDefault="00304A79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D12B8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ED12B8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49BC83AA" w:rsidR="00DC7350" w:rsidRDefault="00304A79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D12B8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ED12B8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7957C784" w:rsidR="00DC7350" w:rsidRDefault="00304A79" w:rsidP="00ED12B8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D12B8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ED12B8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90F903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51C75D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FE13CC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EE5744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ABE89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507E13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A5809C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E7C928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C0E207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DC7350" w:rsidRDefault="00DC7350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77777777" w:rsidR="00DC7350" w:rsidRDefault="00304A79">
            <w:pPr>
              <w:pStyle w:val="TableParagraph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 w14:textId="77777777" w:rsidR="00DC7350" w:rsidRDefault="00304A79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Рабочая программа по предмету «Математика» на уровне начального </w:t>
            </w:r>
            <w:r>
              <w:rPr>
                <w:sz w:val="24"/>
              </w:rPr>
              <w:t>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</w:t>
            </w:r>
            <w:r>
              <w:rPr>
                <w:sz w:val="24"/>
              </w:rPr>
              <w:t>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>1.1.1.4.1.1.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z w:val="24"/>
              </w:rPr>
              <w:t xml:space="preserve"> 1.1.1.4.1.1.4. ФПУ утв. приказом Министерства просвещения РФ от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5EBA1DF4" w14:textId="77777777" w:rsidR="00DC7350" w:rsidRDefault="00304A79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 w14:textId="77777777" w:rsidR="00DC7350" w:rsidRDefault="00304A79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</w:t>
            </w:r>
            <w:r>
              <w:rPr>
                <w:sz w:val="24"/>
              </w:rPr>
              <w:t>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</w:t>
            </w:r>
            <w:r>
              <w:rPr>
                <w:sz w:val="24"/>
              </w:rPr>
              <w:t>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E696F8F" w14:textId="77777777" w:rsidR="00DC7350" w:rsidRDefault="00304A79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6DE9A354" w14:textId="77777777" w:rsidR="00DC7350" w:rsidRDefault="00304A79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Становление учебно-познавательных мотивов и интереса к изучению </w:t>
            </w:r>
            <w:r>
              <w:rPr>
                <w:sz w:val="24"/>
              </w:rPr>
              <w:t>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 w14:textId="77777777" w:rsidR="00DC7350" w:rsidRDefault="00304A79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 w14:textId="77777777" w:rsidR="00DC7350" w:rsidRDefault="00304A79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 w14:textId="77777777" w:rsidR="00DC7350" w:rsidRDefault="00304A79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 w14:textId="77777777" w:rsidR="00DC7350" w:rsidRDefault="00304A79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 w14:textId="77777777" w:rsidR="00DC7350" w:rsidRDefault="00304A79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 w14:textId="77777777" w:rsidR="00DC7350" w:rsidRDefault="00304A79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DC7350" w:rsidRDefault="00304A79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DC7350" w:rsidRDefault="00304A79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>
        <w:trPr>
          <w:trHeight w:val="9112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304A79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 xml:space="preserve">образования, Федеральной образовательной программы начального общего образования, Федеральной рабочей </w:t>
            </w:r>
            <w:r>
              <w:rPr>
                <w:color w:val="333333"/>
                <w:sz w:val="24"/>
              </w:rPr>
              <w:t>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 предмету «Окружающий мир», а также ориентирована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304A79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304A79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</w:t>
            </w:r>
            <w:r>
              <w:rPr>
                <w:sz w:val="24"/>
              </w:rPr>
              <w:t>ему миру;</w:t>
            </w:r>
          </w:p>
          <w:p w14:paraId="0F2647FA" w14:textId="77777777" w:rsidR="00DC7350" w:rsidRDefault="00304A79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304A79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304A79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304A79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 w14:textId="77777777" w:rsidR="00DC7350" w:rsidRDefault="00304A79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 xml:space="preserve">освоение обучающимися мирового культурного опыта по созданию общечеловеческих ценностей, </w:t>
            </w:r>
            <w:r>
              <w:rPr>
                <w:sz w:val="24"/>
              </w:rPr>
              <w:t>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 w14:textId="77777777" w:rsidR="00DC7350" w:rsidRDefault="00304A79">
            <w:pPr>
              <w:pStyle w:val="TableParagraph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 w14:textId="77777777" w:rsidR="00DC7350" w:rsidRDefault="00304A79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304A79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304A79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разработана на основе ФГОС НОО </w:t>
            </w:r>
            <w:r>
              <w:rPr>
                <w:sz w:val="24"/>
              </w:rPr>
              <w:t>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304A79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304A79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</w:t>
            </w:r>
            <w:r>
              <w:rPr>
                <w:sz w:val="24"/>
              </w:rPr>
              <w:t>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304A79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304A79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304A79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304A79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7BE62BD0" w14:textId="77777777">
        <w:trPr>
          <w:trHeight w:val="1656"/>
        </w:trPr>
        <w:tc>
          <w:tcPr>
            <w:tcW w:w="2405" w:type="dxa"/>
          </w:tcPr>
          <w:p w14:paraId="62F1C84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09DD7F5" w14:textId="77777777" w:rsidR="00DC7350" w:rsidRDefault="00DC7350">
            <w:pPr>
              <w:pStyle w:val="TableParagraph"/>
              <w:rPr>
                <w:b/>
                <w:sz w:val="34"/>
              </w:rPr>
            </w:pPr>
          </w:p>
          <w:p w14:paraId="7272D5BA" w14:textId="2C211D72" w:rsidR="00DC7350" w:rsidRDefault="00ED12B8">
            <w:pPr>
              <w:pStyle w:val="TableParagraph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Английский </w:t>
            </w:r>
            <w:r w:rsidR="00304A79">
              <w:rPr>
                <w:b/>
                <w:spacing w:val="-3"/>
                <w:sz w:val="24"/>
              </w:rPr>
              <w:t xml:space="preserve"> </w:t>
            </w:r>
            <w:r w:rsidR="00304A79">
              <w:rPr>
                <w:b/>
                <w:sz w:val="24"/>
              </w:rPr>
              <w:t>язык</w:t>
            </w:r>
          </w:p>
        </w:tc>
        <w:tc>
          <w:tcPr>
            <w:tcW w:w="13327" w:type="dxa"/>
          </w:tcPr>
          <w:p w14:paraId="2C490CA2" w14:textId="1383B42F" w:rsidR="006E6151" w:rsidRDefault="006E6151" w:rsidP="006E6151">
            <w:pPr>
              <w:pStyle w:val="TableParagraph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«Второй иностранный язык. Английский язык» н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 xml:space="preserve"> уровне </w:t>
            </w:r>
            <w:r>
              <w:rPr>
                <w:sz w:val="24"/>
              </w:rPr>
              <w:t>начального</w:t>
            </w:r>
            <w:r>
              <w:rPr>
                <w:sz w:val="24"/>
              </w:rPr>
              <w:t xml:space="preserve">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образовательной </w:t>
            </w:r>
            <w:r>
              <w:rPr>
                <w:sz w:val="24"/>
              </w:rPr>
              <w:t>программы»,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иностранному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(английскому)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    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0976622B" w14:textId="197219E7" w:rsidR="006E6151" w:rsidRDefault="006E6151" w:rsidP="006E615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разработана на основе рабочей программы 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ОО по английскому языку (</w:t>
            </w:r>
            <w:r>
              <w:rPr>
                <w:i/>
                <w:sz w:val="24"/>
              </w:rPr>
              <w:t>одобрена решением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в соответствии с ФГОС 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 xml:space="preserve">ОО 2021 г, УМК «Мой выбор – английский» авторов </w:t>
            </w:r>
            <w:proofErr w:type="spellStart"/>
            <w:r>
              <w:rPr>
                <w:sz w:val="24"/>
              </w:rPr>
              <w:t>Маневич</w:t>
            </w:r>
            <w:proofErr w:type="spellEnd"/>
            <w:r>
              <w:rPr>
                <w:sz w:val="24"/>
              </w:rPr>
              <w:t xml:space="preserve"> Е.Г.,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Полякова А.А., Дули Д. (</w:t>
            </w:r>
            <w:r>
              <w:rPr>
                <w:i/>
                <w:sz w:val="24"/>
              </w:rPr>
              <w:t>1.1.2.3.2.2.1- 1.1.2.3.2.2.5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DA0D1C2" w14:textId="77777777" w:rsidR="006E6151" w:rsidRDefault="006E6151" w:rsidP="006E615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второго иностранного языка погружает обучающихся в учебную ситуацию многоязычия и 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 Наряду с этим второй иностранный язык выступает инструментом овладения другими предметными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областями в сфере гуманитарных, математических, естественно-научных и других наук и становится важной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9BB38D" w14:textId="78596033" w:rsidR="006E6151" w:rsidRDefault="006E6151" w:rsidP="006E615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при изучении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способность учащихся общаться на английском языке. </w:t>
            </w:r>
          </w:p>
          <w:p w14:paraId="19440B48" w14:textId="7E6B1653" w:rsidR="006E6151" w:rsidRDefault="006E6151" w:rsidP="006E6151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“Английский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2718193" w14:textId="348E10ED" w:rsidR="006E6151" w:rsidRDefault="006E6151" w:rsidP="006E6151">
            <w:pPr>
              <w:pStyle w:val="TableParagraph"/>
              <w:numPr>
                <w:ilvl w:val="0"/>
                <w:numId w:val="12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784DBFD" w14:textId="3C503FDD" w:rsidR="006E6151" w:rsidRDefault="006E6151" w:rsidP="006E6151">
            <w:pPr>
              <w:pStyle w:val="TableParagraph"/>
              <w:numPr>
                <w:ilvl w:val="0"/>
                <w:numId w:val="12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F84ED9" w14:textId="6794F23E" w:rsidR="006E6151" w:rsidRDefault="006E6151" w:rsidP="006E6151">
            <w:pPr>
              <w:pStyle w:val="TableParagraph"/>
              <w:numPr>
                <w:ilvl w:val="0"/>
                <w:numId w:val="12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z w:val="24"/>
              </w:rPr>
              <w:t xml:space="preserve">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AAEA2B" w14:textId="00D173FD" w:rsidR="00DC7350" w:rsidRDefault="00DC7350" w:rsidP="006E6151">
            <w:pPr>
              <w:pStyle w:val="TableParagraph"/>
              <w:tabs>
                <w:tab w:val="left" w:pos="829"/>
              </w:tabs>
              <w:spacing w:before="2"/>
              <w:ind w:left="828"/>
              <w:rPr>
                <w:i/>
                <w:sz w:val="24"/>
              </w:rPr>
            </w:pPr>
          </w:p>
        </w:tc>
      </w:tr>
    </w:tbl>
    <w:p w14:paraId="482BD39B" w14:textId="77777777" w:rsidR="00DC7350" w:rsidRDefault="00DC7350">
      <w:pPr>
        <w:spacing w:line="276" w:lineRule="exac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3A90A29" w14:textId="77777777">
        <w:trPr>
          <w:trHeight w:val="4144"/>
        </w:trPr>
        <w:tc>
          <w:tcPr>
            <w:tcW w:w="2405" w:type="dxa"/>
          </w:tcPr>
          <w:p w14:paraId="78FDDC4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F8546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ACBC21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5E3080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1B73289" w14:textId="77777777" w:rsidR="00DC7350" w:rsidRDefault="00304A79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 w14:textId="77777777" w:rsidR="00DC7350" w:rsidRDefault="00304A79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 w14:textId="77777777" w:rsidR="00DC7350" w:rsidRDefault="00304A79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</w:t>
            </w:r>
            <w:r>
              <w:rPr>
                <w:sz w:val="24"/>
              </w:rPr>
              <w:t>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D0197A6" w14:textId="77777777" w:rsidR="00DC7350" w:rsidRDefault="00304A79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 w14:textId="77777777" w:rsidR="00DC7350" w:rsidRDefault="00304A79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 w14:textId="77777777" w:rsidR="00DC7350" w:rsidRDefault="00304A79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 w14:textId="77777777" w:rsidR="00DC7350" w:rsidRDefault="00304A79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 w14:textId="77777777" w:rsidR="00DC7350" w:rsidRDefault="00304A79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</w:t>
            </w:r>
            <w:proofErr w:type="gramStart"/>
            <w:r>
              <w:rPr>
                <w:sz w:val="24"/>
              </w:rPr>
              <w:t>способностей</w:t>
            </w:r>
            <w:proofErr w:type="gramEnd"/>
            <w:r>
              <w:rPr>
                <w:sz w:val="24"/>
              </w:rPr>
              <w:t xml:space="preserve">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7506E6D" w14:textId="61BD224A" w:rsidR="00DC7350" w:rsidRDefault="00304A79" w:rsidP="00ED12B8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 w:rsidR="00ED12B8">
              <w:rPr>
                <w:sz w:val="24"/>
              </w:rPr>
              <w:t>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 w:rsidR="00ED12B8">
              <w:rPr>
                <w:sz w:val="24"/>
              </w:rPr>
              <w:t>(17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DC7350" w14:paraId="0E1B497C" w14:textId="77777777">
        <w:trPr>
          <w:trHeight w:val="2760"/>
        </w:trPr>
        <w:tc>
          <w:tcPr>
            <w:tcW w:w="2405" w:type="dxa"/>
          </w:tcPr>
          <w:p w14:paraId="16F7BA7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8B8119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8886CF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4C9B4D1" w14:textId="77777777" w:rsidR="00DC7350" w:rsidRDefault="00304A79">
            <w:pPr>
              <w:pStyle w:val="TableParagraph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</w:t>
            </w:r>
            <w:r>
              <w:rPr>
                <w:b/>
                <w:sz w:val="24"/>
              </w:rPr>
              <w:t>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 w14:textId="77777777" w:rsidR="00DC7350" w:rsidRDefault="00304A79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 w14:textId="77777777" w:rsidR="00DC7350" w:rsidRDefault="00304A79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 w14:textId="77777777" w:rsidR="00DC7350" w:rsidRDefault="00304A79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Неменская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 w14:textId="77777777" w:rsidR="00DC7350" w:rsidRDefault="00304A79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</w:t>
            </w:r>
            <w:r>
              <w:rPr>
                <w:i/>
                <w:sz w:val="24"/>
              </w:rPr>
              <w:t>09.2021 г.</w:t>
            </w:r>
            <w:r>
              <w:rPr>
                <w:sz w:val="24"/>
              </w:rPr>
              <w:t>).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 xml:space="preserve">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5E884BEF" w14:textId="5906B742" w:rsidR="00DC7350" w:rsidRPr="006E6151" w:rsidRDefault="00DC7350" w:rsidP="006E6151">
      <w:pPr>
        <w:tabs>
          <w:tab w:val="left" w:pos="1845"/>
        </w:tabs>
        <w:rPr>
          <w:sz w:val="24"/>
        </w:rPr>
        <w:sectPr w:rsidR="00DC7350" w:rsidRPr="006E6151">
          <w:pgSz w:w="16840" w:h="11910" w:orient="landscape"/>
          <w:pgMar w:top="420" w:right="440" w:bottom="280" w:left="440" w:header="720" w:footer="720" w:gutter="0"/>
          <w:cols w:space="720"/>
        </w:sectPr>
      </w:pPr>
      <w:bookmarkStart w:id="0" w:name="_GoBack"/>
      <w:bookmarkEnd w:id="0"/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304A79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потенциала учащихся. Содержание </w:t>
            </w:r>
            <w:r>
              <w:rPr>
                <w:sz w:val="24"/>
              </w:rPr>
              <w:t>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z w:val="24"/>
              </w:rPr>
              <w:t>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19465C11" w:rsidR="00DC7350" w:rsidRDefault="00304A79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434B1B">
              <w:rPr>
                <w:sz w:val="24"/>
              </w:rPr>
              <w:t>67,5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 w14:textId="1CA6190F" w:rsidR="00DC7350" w:rsidRDefault="00304A79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D12B8">
              <w:rPr>
                <w:sz w:val="24"/>
              </w:rPr>
              <w:t>16,5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ED12B8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2420F218" w:rsidR="00DC7350" w:rsidRDefault="00304A79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D12B8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ED12B8">
              <w:rPr>
                <w:sz w:val="24"/>
              </w:rPr>
              <w:t>(</w:t>
            </w:r>
            <w:r w:rsidR="00ED12B8">
              <w:rPr>
                <w:sz w:val="24"/>
              </w:rPr>
              <w:t>0,5</w:t>
            </w:r>
            <w:r w:rsidR="00ED12B8">
              <w:rPr>
                <w:spacing w:val="-2"/>
                <w:sz w:val="24"/>
              </w:rPr>
              <w:t xml:space="preserve"> </w:t>
            </w:r>
            <w:r w:rsidR="00ED12B8">
              <w:rPr>
                <w:sz w:val="24"/>
              </w:rPr>
              <w:t>час</w:t>
            </w:r>
            <w:r w:rsidR="00ED12B8">
              <w:rPr>
                <w:spacing w:val="-1"/>
                <w:sz w:val="24"/>
              </w:rPr>
              <w:t xml:space="preserve"> </w:t>
            </w:r>
            <w:r w:rsidR="00ED12B8">
              <w:rPr>
                <w:sz w:val="24"/>
              </w:rPr>
              <w:t>в</w:t>
            </w:r>
            <w:r w:rsidR="00ED12B8">
              <w:rPr>
                <w:spacing w:val="-2"/>
                <w:sz w:val="24"/>
              </w:rPr>
              <w:t xml:space="preserve"> </w:t>
            </w:r>
            <w:r w:rsidR="00ED12B8">
              <w:rPr>
                <w:sz w:val="24"/>
              </w:rPr>
              <w:t>неделю</w:t>
            </w:r>
            <w:r>
              <w:rPr>
                <w:sz w:val="24"/>
              </w:rPr>
              <w:t>);</w:t>
            </w:r>
          </w:p>
          <w:p w14:paraId="0B476026" w14:textId="03F2C09C" w:rsidR="00DC7350" w:rsidRDefault="00304A79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D12B8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ED12B8">
              <w:rPr>
                <w:sz w:val="24"/>
              </w:rPr>
              <w:t>(</w:t>
            </w:r>
            <w:r w:rsidR="00ED12B8">
              <w:rPr>
                <w:sz w:val="24"/>
              </w:rPr>
              <w:t>0,5</w:t>
            </w:r>
            <w:r w:rsidR="00ED12B8">
              <w:rPr>
                <w:spacing w:val="-2"/>
                <w:sz w:val="24"/>
              </w:rPr>
              <w:t xml:space="preserve"> </w:t>
            </w:r>
            <w:r w:rsidR="00ED12B8">
              <w:rPr>
                <w:sz w:val="24"/>
              </w:rPr>
              <w:t>час</w:t>
            </w:r>
            <w:r w:rsidR="00ED12B8">
              <w:rPr>
                <w:spacing w:val="-1"/>
                <w:sz w:val="24"/>
              </w:rPr>
              <w:t xml:space="preserve"> </w:t>
            </w:r>
            <w:r w:rsidR="00ED12B8">
              <w:rPr>
                <w:sz w:val="24"/>
              </w:rPr>
              <w:t>в</w:t>
            </w:r>
            <w:r w:rsidR="00ED12B8">
              <w:rPr>
                <w:spacing w:val="-2"/>
                <w:sz w:val="24"/>
              </w:rPr>
              <w:t xml:space="preserve"> </w:t>
            </w:r>
            <w:r w:rsidR="00ED12B8">
              <w:rPr>
                <w:sz w:val="24"/>
              </w:rPr>
              <w:t>неделю</w:t>
            </w:r>
            <w:r>
              <w:rPr>
                <w:sz w:val="24"/>
              </w:rPr>
              <w:t>);</w:t>
            </w:r>
          </w:p>
          <w:p w14:paraId="4C405850" w14:textId="0DF3F603" w:rsidR="00DC7350" w:rsidRDefault="00304A79" w:rsidP="00ED12B8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D12B8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ED12B8">
              <w:rPr>
                <w:sz w:val="24"/>
              </w:rPr>
              <w:t>(</w:t>
            </w:r>
            <w:r w:rsidR="00ED12B8">
              <w:rPr>
                <w:sz w:val="24"/>
              </w:rPr>
              <w:t>0,5</w:t>
            </w:r>
            <w:r w:rsidR="00ED12B8">
              <w:rPr>
                <w:spacing w:val="-2"/>
                <w:sz w:val="24"/>
              </w:rPr>
              <w:t xml:space="preserve"> </w:t>
            </w:r>
            <w:r w:rsidR="00ED12B8">
              <w:rPr>
                <w:sz w:val="24"/>
              </w:rPr>
              <w:t>час</w:t>
            </w:r>
            <w:r w:rsidR="00ED12B8">
              <w:rPr>
                <w:spacing w:val="-1"/>
                <w:sz w:val="24"/>
              </w:rPr>
              <w:t xml:space="preserve"> </w:t>
            </w:r>
            <w:r w:rsidR="00ED12B8">
              <w:rPr>
                <w:sz w:val="24"/>
              </w:rPr>
              <w:t>в</w:t>
            </w:r>
            <w:r w:rsidR="00ED12B8">
              <w:rPr>
                <w:spacing w:val="-2"/>
                <w:sz w:val="24"/>
              </w:rPr>
              <w:t xml:space="preserve"> </w:t>
            </w:r>
            <w:r w:rsidR="00ED12B8">
              <w:rPr>
                <w:sz w:val="24"/>
              </w:rPr>
              <w:t>неделю</w:t>
            </w:r>
            <w:r>
              <w:rPr>
                <w:sz w:val="24"/>
              </w:rPr>
              <w:t>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304A79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304A79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Шмагина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О</w:t>
            </w:r>
          </w:p>
          <w:p w14:paraId="75A06BFD" w14:textId="77777777" w:rsidR="00DC7350" w:rsidRDefault="00304A79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</w:p>
          <w:p w14:paraId="265BD1CE" w14:textId="77777777" w:rsidR="00DC7350" w:rsidRDefault="00304A79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</w:t>
            </w:r>
            <w:r>
              <w:rPr>
                <w:sz w:val="24"/>
              </w:rPr>
              <w:t>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внутреннему миру другого человека через опыт </w:t>
            </w:r>
            <w:r>
              <w:rPr>
                <w:sz w:val="24"/>
              </w:rPr>
              <w:t>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77777777" w:rsidR="00DC7350" w:rsidRDefault="00304A79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ценностей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304A79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</w:t>
            </w:r>
            <w:r>
              <w:rPr>
                <w:sz w:val="24"/>
              </w:rPr>
              <w:t>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 w14:textId="12DC86A0" w:rsidR="00DC7350" w:rsidRDefault="00304A79" w:rsidP="00434B1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2658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434B1B">
              <w:rPr>
                <w:sz w:val="24"/>
              </w:rPr>
              <w:t>67,5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29EDCE1" w14:textId="77777777" w:rsidR="00434B1B" w:rsidRDefault="00434B1B" w:rsidP="00434B1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38CA1D7" w14:textId="77777777" w:rsidR="00434B1B" w:rsidRDefault="00434B1B" w:rsidP="00434B1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529A9EB" w14:textId="77777777" w:rsidR="00434B1B" w:rsidRDefault="00434B1B" w:rsidP="00434B1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436BB06" w14:textId="3A687D07" w:rsidR="00DC7350" w:rsidRDefault="00434B1B" w:rsidP="00434B1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77777777" w:rsidR="00DC7350" w:rsidRDefault="00304A79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3327" w:type="dxa"/>
          </w:tcPr>
          <w:p w14:paraId="3B7C8FEF" w14:textId="77777777" w:rsidR="00DC7350" w:rsidRDefault="00304A79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 ориентирована на целевые приоритеты, сформулированные в</w:t>
            </w:r>
            <w:r>
              <w:rPr>
                <w:sz w:val="24"/>
              </w:rPr>
              <w:t xml:space="preserve"> федеральной программе воспитания гимназии.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1.1.1.8.1.1.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z w:val="24"/>
              </w:rPr>
              <w:t xml:space="preserve"> 1.1.1.8.1.1.4. ФПУ утв. приказом Министерства просвещения РФ от 21 сентября 2022 </w:t>
            </w:r>
            <w:r>
              <w:rPr>
                <w:i/>
                <w:sz w:val="24"/>
              </w:rPr>
              <w:t>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4AA9978" w14:textId="77777777" w:rsidR="00DC7350" w:rsidRDefault="00304A79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</w:tr>
    </w:tbl>
    <w:p w14:paraId="7A9FAF78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79FDBB16" w14:textId="77777777">
        <w:trPr>
          <w:trHeight w:val="2764"/>
        </w:trPr>
        <w:tc>
          <w:tcPr>
            <w:tcW w:w="2405" w:type="dxa"/>
          </w:tcPr>
          <w:p w14:paraId="5B1B949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C1F4FD3" w14:textId="77777777" w:rsidR="00DC7350" w:rsidRDefault="00304A79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образования. В частности, курс технологии </w:t>
            </w:r>
            <w:r>
              <w:rPr>
                <w:sz w:val="24"/>
              </w:rPr>
              <w:t>обладает возможностями в укреплении фундамента для 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 w14:textId="0813EF58" w:rsidR="00DC7350" w:rsidRDefault="00304A79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434B1B">
              <w:rPr>
                <w:sz w:val="24"/>
              </w:rPr>
              <w:t>118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 w14:textId="77777777" w:rsidR="00DC7350" w:rsidRDefault="00304A79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628BEA8" w14:textId="77777777" w:rsidR="00DC7350" w:rsidRDefault="00304A79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2717AA" w14:textId="77777777" w:rsidR="00DC7350" w:rsidRDefault="00304A79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C38623" w14:textId="0BEA17C9" w:rsidR="00DC7350" w:rsidRDefault="00304A79" w:rsidP="00434B1B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434B1B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434B1B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CC632C8" w14:textId="77777777">
        <w:trPr>
          <w:trHeight w:val="5248"/>
        </w:trPr>
        <w:tc>
          <w:tcPr>
            <w:tcW w:w="2405" w:type="dxa"/>
          </w:tcPr>
          <w:p w14:paraId="15FF3B0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B88FF2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1B1FD3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44C3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CF61F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EECBDA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D0F32C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1CBCAF" w14:textId="77777777" w:rsidR="00DC7350" w:rsidRDefault="00DC7350">
            <w:pPr>
              <w:pStyle w:val="TableParagraph"/>
              <w:spacing w:before="3"/>
              <w:rPr>
                <w:b/>
              </w:rPr>
            </w:pPr>
          </w:p>
          <w:p w14:paraId="487F7A16" w14:textId="77777777" w:rsidR="00DC7350" w:rsidRDefault="00304A79">
            <w:pPr>
              <w:pStyle w:val="TableParagraph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 w14:textId="77777777" w:rsidR="00DC7350" w:rsidRDefault="00304A79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</w:t>
            </w:r>
            <w:r>
              <w:rPr>
                <w:sz w:val="24"/>
              </w:rPr>
              <w:t>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 w14:textId="77777777" w:rsidR="00DC7350" w:rsidRDefault="00304A79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</w:t>
            </w:r>
            <w:r>
              <w:rPr>
                <w:sz w:val="24"/>
              </w:rPr>
              <w:t>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</w:t>
            </w:r>
            <w:r>
              <w:rPr>
                <w:sz w:val="24"/>
              </w:rPr>
              <w:t>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 w14:textId="1FBAAE12" w:rsidR="00DC7350" w:rsidRDefault="00304A79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434B1B">
              <w:rPr>
                <w:sz w:val="24"/>
              </w:rPr>
              <w:t>135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 w14:textId="690F3CB6" w:rsidR="00DC7350" w:rsidRDefault="00304A79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434B1B"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434B1B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 w14:textId="6F5B93C2" w:rsidR="00DC7350" w:rsidRDefault="00304A79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434B1B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434B1B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91CF37E" w14:textId="6C587EAF" w:rsidR="00DC7350" w:rsidRDefault="00304A79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434B1B"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434B1B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6B5F008" w14:textId="228FCAE7" w:rsidR="00DC7350" w:rsidRDefault="00304A79" w:rsidP="00434B1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 w:rsidR="00434B1B">
              <w:rPr>
                <w:spacing w:val="-1"/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 w:rsidR="00434B1B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434B1B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4A96EE42" w14:textId="77777777" w:rsidR="00AA4A23" w:rsidRDefault="00AA4A23"/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9" w15:restartNumberingAfterBreak="0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9"/>
  </w:num>
  <w:num w:numId="1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50"/>
    <w:rsid w:val="002477F5"/>
    <w:rsid w:val="00434B1B"/>
    <w:rsid w:val="006E6151"/>
    <w:rsid w:val="00756DE7"/>
    <w:rsid w:val="00AA4A23"/>
    <w:rsid w:val="00DC7350"/>
    <w:rsid w:val="00E36C3E"/>
    <w:rsid w:val="00ED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7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3505</Words>
  <Characters>19984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</cp:lastModifiedBy>
  <cp:revision>2</cp:revision>
  <dcterms:created xsi:type="dcterms:W3CDTF">2023-12-11T13:08:00Z</dcterms:created>
  <dcterms:modified xsi:type="dcterms:W3CDTF">2023-12-11T13:08:00Z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